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76B" w:rsidRDefault="00096B95" w:rsidP="00AF676B">
      <w:pPr>
        <w:ind w:firstLine="708"/>
        <w:jc w:val="both"/>
        <w:rPr>
          <w:rFonts w:ascii="Times New Roman" w:hAnsi="Times New Roman"/>
          <w:b/>
          <w:sz w:val="28"/>
          <w:szCs w:val="24"/>
        </w:rPr>
      </w:pPr>
      <w:r w:rsidRPr="00113400">
        <w:rPr>
          <w:rFonts w:ascii="Times New Roman" w:hAnsi="Times New Roman"/>
          <w:b/>
          <w:sz w:val="28"/>
          <w:szCs w:val="24"/>
        </w:rPr>
        <w:t xml:space="preserve">Торжественное возложение цветов к памятникам погибшим воинам с участием ветеранов и молодежи района Митино, посвященная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 мая 2025 года </w:t>
      </w:r>
      <w:r w:rsidRPr="005A4E19">
        <w:rPr>
          <w:rFonts w:ascii="Times New Roman" w:hAnsi="Times New Roman" w:cs="Times New Roman"/>
          <w:sz w:val="28"/>
          <w:szCs w:val="28"/>
        </w:rPr>
        <w:t xml:space="preserve">в рамках масштабной городской акции "Победа в каждом дворе", район Митино Москвы стал местом трогательного и торжественного поздравления ветеранов Великой Отечественной войны 1941-1945 годов.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В числе почётных гостей присутствовали депутат Государственной Думы Александр </w:t>
      </w:r>
      <w:proofErr w:type="spellStart"/>
      <w:r w:rsidRPr="005A4E19">
        <w:rPr>
          <w:rFonts w:ascii="Times New Roman" w:hAnsi="Times New Roman" w:cs="Times New Roman"/>
          <w:sz w:val="28"/>
          <w:szCs w:val="28"/>
        </w:rPr>
        <w:t>Мажуга</w:t>
      </w:r>
      <w:proofErr w:type="spellEnd"/>
      <w:r w:rsidRPr="005A4E19">
        <w:rPr>
          <w:rFonts w:ascii="Times New Roman" w:hAnsi="Times New Roman" w:cs="Times New Roman"/>
          <w:sz w:val="28"/>
          <w:szCs w:val="28"/>
        </w:rPr>
        <w:t xml:space="preserve">, чьё участие подчеркнуло важность события на федеральном уровне, и Владимир Николаевич Бережной, Председатель окружного Совета ветеранов Северо-Западного административного округа Москвы, чья роль в организации подобных мероприятий неоценима.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Особое внимание было уделено уважаемым ветеранам: Азаровой Л.А., Смирновой Н.П., Лобанову В.А., Быкову Ю.А. и Чернову А.К.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>Каждый из них – живая история, хранитель памяти о тех страшных годах, свидетель мужества и стойкости духа советского народа.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Торжественная атмосфера мероприятия была создана активным вовлечением различных групп населения. Кадеты из ГБОУ «Школа 1900» приняли непосредственное участие в поздравлении, демонстрируя преемственность поколений </w:t>
      </w:r>
      <w:proofErr w:type="gramStart"/>
      <w:r w:rsidRPr="005A4E19">
        <w:rPr>
          <w:rFonts w:ascii="Times New Roman" w:hAnsi="Times New Roman" w:cs="Times New Roman"/>
          <w:sz w:val="28"/>
          <w:szCs w:val="28"/>
        </w:rPr>
        <w:t>и  понимание</w:t>
      </w:r>
      <w:proofErr w:type="gramEnd"/>
      <w:r w:rsidRPr="005A4E19">
        <w:rPr>
          <w:rFonts w:ascii="Times New Roman" w:hAnsi="Times New Roman" w:cs="Times New Roman"/>
          <w:sz w:val="28"/>
          <w:szCs w:val="28"/>
        </w:rPr>
        <w:t xml:space="preserve"> значимости исторической памяти.  Депутат Совета депутатов муниципального округа Киселева О.Н., представители администрации района Митино, активные члены Молодежной палаты и представители многочисленных общественных организаций района Митино объединили свои усилия, чтобы сделать этот день незабываемым для ветеранов.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В ходе мероприятия ветеранам были вручены цветы – яркие символы жизни и памяти, а также памятные подарки, призванные сохранить тёплые воспоминания о празднике.  Для создания комфортной и уютной атмосферы было организовано чаепитие, во время которого ветераны могли пообщаться друг с другом, поделиться воспоминаниями и просто отдохнуть в кругу единомышленников.  </w:t>
      </w:r>
    </w:p>
    <w:p w:rsidR="00AF676B" w:rsidRPr="005A4E19" w:rsidRDefault="00AF676B" w:rsidP="00AF676B">
      <w:pPr>
        <w:shd w:val="clear" w:color="auto" w:fill="FFFFFF"/>
        <w:spacing w:before="96" w:after="96" w:line="240" w:lineRule="auto"/>
        <w:ind w:firstLine="180"/>
        <w:jc w:val="center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>Кульминацией торжества стал концерт, исполненный талантливыми артистами, которые прибыли на мероприятие на ретро-автомобиле, добавив в атмосферу праздника ностальгическую нотку.  Звучали песни военных лет, песни о любви к Родине, песни о Победе – песни, которые трогали сердца и вызывали слезы умиления и благодарности.</w:t>
      </w:r>
      <w:r>
        <w:rPr>
          <w:rFonts w:ascii="Times New Roman" w:hAnsi="Times New Roman" w:cs="Times New Roman"/>
          <w:sz w:val="28"/>
          <w:szCs w:val="28"/>
        </w:rPr>
        <w:t xml:space="preserve">06 мая 2025 года </w:t>
      </w:r>
      <w:r w:rsidRPr="005A4E19">
        <w:rPr>
          <w:rFonts w:ascii="Times New Roman" w:hAnsi="Times New Roman" w:cs="Times New Roman"/>
          <w:sz w:val="28"/>
          <w:szCs w:val="28"/>
        </w:rPr>
        <w:t xml:space="preserve">в рамках масштабной городской акции "Победа в каждом дворе", район Митино Москвы стал местом трогательного и торжественного поздравления ветеранов Великой Отечественной войны 1941-1945 годов.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В числе почётных гостей присутствовали депутат Государственной Думы Александр </w:t>
      </w:r>
      <w:proofErr w:type="spellStart"/>
      <w:r w:rsidRPr="005A4E19">
        <w:rPr>
          <w:rFonts w:ascii="Times New Roman" w:hAnsi="Times New Roman" w:cs="Times New Roman"/>
          <w:sz w:val="28"/>
          <w:szCs w:val="28"/>
        </w:rPr>
        <w:t>Мажуга</w:t>
      </w:r>
      <w:proofErr w:type="spellEnd"/>
      <w:r w:rsidRPr="005A4E19">
        <w:rPr>
          <w:rFonts w:ascii="Times New Roman" w:hAnsi="Times New Roman" w:cs="Times New Roman"/>
          <w:sz w:val="28"/>
          <w:szCs w:val="28"/>
        </w:rPr>
        <w:t xml:space="preserve">, чьё участие подчеркнуло важность события на федеральном уровне, и Владимир Николаевич Бережной, Председатель окружного Совета </w:t>
      </w:r>
      <w:r w:rsidRPr="005A4E19">
        <w:rPr>
          <w:rFonts w:ascii="Times New Roman" w:hAnsi="Times New Roman" w:cs="Times New Roman"/>
          <w:sz w:val="28"/>
          <w:szCs w:val="28"/>
        </w:rPr>
        <w:lastRenderedPageBreak/>
        <w:t xml:space="preserve">ветеранов Северо-Западного административного округа Москвы, чья роль в организации подобных мероприятий неоценима.  </w:t>
      </w:r>
    </w:p>
    <w:p w:rsidR="00AF676B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Особое внимание было уделено уважаемым ветеранам: Азаровой Л.А., Смирновой Н.П., Лобанову В.А., Быкову Ю.А. и Чернову А.К.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19">
        <w:rPr>
          <w:rFonts w:ascii="Times New Roman" w:hAnsi="Times New Roman" w:cs="Times New Roman"/>
          <w:sz w:val="28"/>
          <w:szCs w:val="28"/>
        </w:rPr>
        <w:t>Каждый из них – живая история, хранитель памяти о тех страшных годах, свидетель мужества и стойкости духа советского народа.</w:t>
      </w:r>
    </w:p>
    <w:p w:rsidR="00AF676B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Торжественная атмосфера мероприятия была создана активным вовлечением различных групп населения. Кадеты из ГБОУ «Школа 1900» приняли непосредственное участие в поздравлении, демонстрируя преемственность поколений </w:t>
      </w:r>
      <w:proofErr w:type="gramStart"/>
      <w:r w:rsidRPr="005A4E19">
        <w:rPr>
          <w:rFonts w:ascii="Times New Roman" w:hAnsi="Times New Roman" w:cs="Times New Roman"/>
          <w:sz w:val="28"/>
          <w:szCs w:val="28"/>
        </w:rPr>
        <w:t>и  понимание</w:t>
      </w:r>
      <w:proofErr w:type="gramEnd"/>
      <w:r w:rsidRPr="005A4E19">
        <w:rPr>
          <w:rFonts w:ascii="Times New Roman" w:hAnsi="Times New Roman" w:cs="Times New Roman"/>
          <w:sz w:val="28"/>
          <w:szCs w:val="28"/>
        </w:rPr>
        <w:t xml:space="preserve"> значимости исторической памяти.  Депутат Совета депутатов муниципального округа Киселева О.Н., представители администрации района Митино, активные члены Молодежной палаты и представители многочисленных общественных организаций района Митино объединили свои усилия, чтобы сделать этот день незабываемым для ветеранов.  </w:t>
      </w:r>
    </w:p>
    <w:p w:rsidR="00AF676B" w:rsidRPr="005A4E19" w:rsidRDefault="00AF676B" w:rsidP="00AF67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 xml:space="preserve">В ходе мероприятия ветеранам были вручены цветы – яркие символы жизни и памяти, а также памятные подарки, призванные сохранить тёплые воспоминания о празднике.  Для создания комфортной и уютной атмосферы было организовано чаепитие, во время которого ветераны могли пообщаться друг с другом, поделиться воспоминаниями и просто отдохнуть в кругу единомышленников.  </w:t>
      </w:r>
    </w:p>
    <w:p w:rsidR="00AF676B" w:rsidRDefault="00AF676B" w:rsidP="00AF676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9">
        <w:rPr>
          <w:rFonts w:ascii="Times New Roman" w:hAnsi="Times New Roman" w:cs="Times New Roman"/>
          <w:sz w:val="28"/>
          <w:szCs w:val="28"/>
        </w:rPr>
        <w:t>Кульминацией торжества стал концерт, исполненный талантливыми артистами, которые прибыли на мероприятие на ретро-автомобиле, добавив в атмосферу праздника ностальгическую нотку.  Звучали песни военных лет, песни о любви к Родине, песни о Победе – песни, которые трогали сердца и вызывали слезы умиления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E19">
        <w:rPr>
          <w:rFonts w:ascii="Times New Roman" w:hAnsi="Times New Roman" w:cs="Times New Roman"/>
          <w:sz w:val="28"/>
          <w:szCs w:val="28"/>
        </w:rPr>
        <w:t>благодарности.</w:t>
      </w:r>
    </w:p>
    <w:p w:rsidR="00D368FB" w:rsidRPr="007E39DF" w:rsidRDefault="00D368FB" w:rsidP="00AF676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F676B" w:rsidRDefault="00AF676B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AF676B" w:rsidRDefault="00AF676B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AF676B" w:rsidRDefault="00AF676B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AF676B" w:rsidRDefault="00AF676B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noProof/>
          <w:color w:val="333333"/>
          <w:sz w:val="28"/>
          <w:szCs w:val="28"/>
          <w:lang w:eastAsia="ru-RU"/>
        </w:rPr>
      </w:pPr>
    </w:p>
    <w:p w:rsidR="00AF676B" w:rsidRDefault="00AF676B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noProof/>
          <w:color w:val="333333"/>
          <w:sz w:val="28"/>
          <w:szCs w:val="28"/>
          <w:lang w:eastAsia="ru-RU"/>
        </w:rPr>
      </w:pPr>
    </w:p>
    <w:p w:rsidR="00122088" w:rsidRDefault="00AF676B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3C3C13B" wp14:editId="77D8CC3F">
            <wp:simplePos x="0" y="0"/>
            <wp:positionH relativeFrom="margin">
              <wp:posOffset>3810</wp:posOffset>
            </wp:positionH>
            <wp:positionV relativeFrom="page">
              <wp:posOffset>781050</wp:posOffset>
            </wp:positionV>
            <wp:extent cx="6134100" cy="4086225"/>
            <wp:effectExtent l="0" t="0" r="0" b="9525"/>
            <wp:wrapSquare wrapText="bothSides"/>
            <wp:docPr id="1" name="Рисунок 1" descr="C:\Users\Chernysheva-EA\Downloads\IMG_7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nysheva-EA\Downloads\IMG_74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400" w:rsidRPr="007E39DF" w:rsidRDefault="00113400" w:rsidP="007E39DF">
      <w:pPr>
        <w:shd w:val="clear" w:color="auto" w:fill="FFFFFF"/>
        <w:spacing w:before="96" w:after="9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bookmarkStart w:id="0" w:name="_GoBack"/>
      <w:r>
        <w:rPr>
          <w:rFonts w:ascii="Arial" w:eastAsia="Times New Roman" w:hAnsi="Arial" w:cs="Arial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6176742" cy="4114800"/>
            <wp:effectExtent l="0" t="0" r="0" b="0"/>
            <wp:docPr id="2" name="Рисунок 2" descr="C:\Users\Chernysheva-EA\Downloads\IMG_7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nysheva-EA\Downloads\IMG_74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664" cy="411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13400" w:rsidRPr="007E39DF" w:rsidSect="007E39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FD"/>
    <w:rsid w:val="00096B95"/>
    <w:rsid w:val="00113400"/>
    <w:rsid w:val="00122088"/>
    <w:rsid w:val="00172981"/>
    <w:rsid w:val="001E1DFD"/>
    <w:rsid w:val="00380E36"/>
    <w:rsid w:val="003C48B3"/>
    <w:rsid w:val="00454BE4"/>
    <w:rsid w:val="007E39DF"/>
    <w:rsid w:val="00953FEC"/>
    <w:rsid w:val="00AF676B"/>
    <w:rsid w:val="00B1404F"/>
    <w:rsid w:val="00C31A49"/>
    <w:rsid w:val="00D35E6A"/>
    <w:rsid w:val="00D368FB"/>
    <w:rsid w:val="00DC02C4"/>
    <w:rsid w:val="00DD15DC"/>
    <w:rsid w:val="00E9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BDCA"/>
  <w15:chartTrackingRefBased/>
  <w15:docId w15:val="{7F57F156-8DBB-49CD-8CE8-D168613C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E1D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1D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temauthor">
    <w:name w:val="itemauthor"/>
    <w:basedOn w:val="a0"/>
    <w:rsid w:val="001E1DFD"/>
  </w:style>
  <w:style w:type="character" w:styleId="a3">
    <w:name w:val="Hyperlink"/>
    <w:basedOn w:val="a0"/>
    <w:uiPriority w:val="99"/>
    <w:semiHidden/>
    <w:unhideWhenUsed/>
    <w:rsid w:val="001E1D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E1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Любовь Ивановна</dc:creator>
  <cp:keywords/>
  <dc:description/>
  <cp:lastModifiedBy>Чернышёва</cp:lastModifiedBy>
  <cp:revision>3</cp:revision>
  <dcterms:created xsi:type="dcterms:W3CDTF">2025-05-26T07:48:00Z</dcterms:created>
  <dcterms:modified xsi:type="dcterms:W3CDTF">2025-05-26T07:56:00Z</dcterms:modified>
</cp:coreProperties>
</file>